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pBdr>
          <w:top w:space="0" w:sz="0" w:val="nil"/>
          <w:left w:space="0" w:sz="0" w:val="nil"/>
          <w:bottom w:space="0" w:sz="0" w:val="nil"/>
          <w:right w:space="0" w:sz="0" w:val="nil"/>
          <w:between w:space="0" w:sz="0" w:val="nil"/>
        </w:pBdr>
        <w:spacing w:after="0" w:before="59" w:line="276" w:lineRule="auto"/>
        <w:ind w:left="715" w:right="760" w:firstLine="715"/>
        <w:jc w:val="center"/>
        <w:rPr>
          <w:b w:val="1"/>
          <w:color w:val="202024"/>
        </w:rPr>
      </w:pPr>
      <w:r w:rsidDel="00000000" w:rsidR="00000000" w:rsidRPr="00000000">
        <w:rPr>
          <w:rtl w:val="0"/>
        </w:rPr>
      </w:r>
    </w:p>
    <w:p w:rsidR="00000000" w:rsidDel="00000000" w:rsidP="00000000" w:rsidRDefault="00000000" w:rsidRPr="00000000" w14:paraId="00000002">
      <w:pPr>
        <w:widowControl w:val="0"/>
        <w:pBdr>
          <w:top w:space="0" w:sz="0" w:val="nil"/>
          <w:left w:space="0" w:sz="0" w:val="nil"/>
          <w:bottom w:space="0" w:sz="0" w:val="nil"/>
          <w:right w:space="0" w:sz="0" w:val="nil"/>
          <w:between w:space="0" w:sz="0" w:val="nil"/>
        </w:pBdr>
        <w:spacing w:after="0" w:before="59" w:line="276" w:lineRule="auto"/>
        <w:ind w:left="715" w:right="760" w:firstLine="715"/>
        <w:jc w:val="center"/>
        <w:rPr>
          <w:b w:val="1"/>
          <w:color w:val="202024"/>
        </w:rPr>
      </w:pPr>
      <w:r w:rsidDel="00000000" w:rsidR="00000000" w:rsidRPr="00000000">
        <w:rPr>
          <w:b w:val="1"/>
          <w:color w:val="202024"/>
          <w:rtl w:val="0"/>
        </w:rPr>
        <w:t xml:space="preserve">Formulario de postulación</w:t>
      </w:r>
    </w:p>
    <w:p w:rsidR="00000000" w:rsidDel="00000000" w:rsidP="00000000" w:rsidRDefault="00000000" w:rsidRPr="00000000" w14:paraId="00000003">
      <w:pPr>
        <w:pStyle w:val="Heading1"/>
        <w:spacing w:before="0" w:line="276" w:lineRule="auto"/>
        <w:ind w:left="3581" w:right="314" w:hanging="3061"/>
        <w:jc w:val="center"/>
        <w:rPr>
          <w:b w:val="1"/>
          <w:color w:val="202024"/>
        </w:rPr>
      </w:pPr>
      <w:bookmarkStart w:colFirst="0" w:colLast="0" w:name="_heading=h.8px09oftrrxs" w:id="0"/>
      <w:bookmarkEnd w:id="0"/>
      <w:r w:rsidDel="00000000" w:rsidR="00000000" w:rsidRPr="00000000">
        <w:rPr>
          <w:rFonts w:ascii="Calibri" w:cs="Calibri" w:eastAsia="Calibri" w:hAnsi="Calibri"/>
          <w:sz w:val="22"/>
          <w:szCs w:val="22"/>
          <w:rtl w:val="0"/>
        </w:rPr>
        <w:t xml:space="preserve">Universidad y Sociedad: Prácticas profesionales de pregrado en Vinculación con el Medio </w:t>
      </w:r>
      <w:r w:rsidDel="00000000" w:rsidR="00000000" w:rsidRPr="00000000">
        <w:rPr>
          <w:rtl w:val="0"/>
        </w:rPr>
      </w:r>
    </w:p>
    <w:p w:rsidR="00000000" w:rsidDel="00000000" w:rsidP="00000000" w:rsidRDefault="00000000" w:rsidRPr="00000000" w14:paraId="00000004">
      <w:pPr>
        <w:widowControl w:val="0"/>
        <w:pBdr>
          <w:top w:space="0" w:sz="0" w:val="nil"/>
          <w:left w:space="0" w:sz="0" w:val="nil"/>
          <w:bottom w:space="0" w:sz="0" w:val="nil"/>
          <w:right w:space="0" w:sz="0" w:val="nil"/>
          <w:between w:space="0" w:sz="0" w:val="nil"/>
        </w:pBdr>
        <w:spacing w:after="0" w:before="59" w:line="276" w:lineRule="auto"/>
        <w:ind w:left="715" w:right="760" w:firstLine="715"/>
        <w:jc w:val="center"/>
        <w:rPr>
          <w:b w:val="1"/>
          <w:color w:val="202024"/>
        </w:rPr>
      </w:pPr>
      <w:r w:rsidDel="00000000" w:rsidR="00000000" w:rsidRPr="00000000">
        <w:rPr>
          <w:rtl w:val="0"/>
        </w:rPr>
      </w:r>
    </w:p>
    <w:p w:rsidR="00000000" w:rsidDel="00000000" w:rsidP="00000000" w:rsidRDefault="00000000" w:rsidRPr="00000000" w14:paraId="00000005">
      <w:pPr>
        <w:widowControl w:val="0"/>
        <w:pBdr>
          <w:top w:space="0" w:sz="0" w:val="nil"/>
          <w:left w:space="0" w:sz="0" w:val="nil"/>
          <w:bottom w:space="0" w:sz="0" w:val="nil"/>
          <w:right w:space="0" w:sz="0" w:val="nil"/>
          <w:between w:space="0" w:sz="0" w:val="nil"/>
        </w:pBdr>
        <w:spacing w:after="0" w:before="59" w:line="276" w:lineRule="auto"/>
        <w:ind w:left="715" w:right="760" w:firstLine="0"/>
        <w:jc w:val="both"/>
        <w:rPr/>
      </w:pPr>
      <w:r w:rsidDel="00000000" w:rsidR="00000000" w:rsidRPr="00000000">
        <w:rPr>
          <w:rtl w:val="0"/>
        </w:rPr>
        <w:t xml:space="preserve">El proyecto de apoyo para el desarrollo de Prácticas profesionales de pregrado en Vinculación con el Medio de la UC Temuco es una herramienta fundamental para fortalecer el progreso académico de la comunidad estudiantil.</w:t>
      </w:r>
    </w:p>
    <w:p w:rsidR="00000000" w:rsidDel="00000000" w:rsidP="00000000" w:rsidRDefault="00000000" w:rsidRPr="00000000" w14:paraId="00000006">
      <w:pPr>
        <w:widowControl w:val="0"/>
        <w:pBdr>
          <w:top w:space="0" w:sz="0" w:val="nil"/>
          <w:left w:space="0" w:sz="0" w:val="nil"/>
          <w:bottom w:space="0" w:sz="0" w:val="nil"/>
          <w:right w:space="0" w:sz="0" w:val="nil"/>
          <w:between w:space="0" w:sz="0" w:val="nil"/>
        </w:pBdr>
        <w:spacing w:after="0" w:before="59" w:line="276" w:lineRule="auto"/>
        <w:ind w:left="715" w:right="760" w:firstLine="0"/>
        <w:jc w:val="both"/>
        <w:rPr/>
      </w:pPr>
      <w:r w:rsidDel="00000000" w:rsidR="00000000" w:rsidRPr="00000000">
        <w:rPr>
          <w:rtl w:val="0"/>
        </w:rPr>
      </w:r>
    </w:p>
    <w:p w:rsidR="00000000" w:rsidDel="00000000" w:rsidP="00000000" w:rsidRDefault="00000000" w:rsidRPr="00000000" w14:paraId="00000007">
      <w:pPr>
        <w:widowControl w:val="0"/>
        <w:pBdr>
          <w:top w:space="0" w:sz="0" w:val="nil"/>
          <w:left w:space="0" w:sz="0" w:val="nil"/>
          <w:bottom w:space="0" w:sz="0" w:val="nil"/>
          <w:right w:space="0" w:sz="0" w:val="nil"/>
          <w:between w:space="0" w:sz="0" w:val="nil"/>
        </w:pBdr>
        <w:spacing w:after="0" w:before="59" w:line="276" w:lineRule="auto"/>
        <w:ind w:left="715" w:right="760" w:firstLine="0"/>
        <w:jc w:val="both"/>
        <w:rPr>
          <w:color w:val="000000"/>
        </w:rPr>
      </w:pPr>
      <w:r w:rsidDel="00000000" w:rsidR="00000000" w:rsidRPr="00000000">
        <w:rPr>
          <w:b w:val="1"/>
          <w:color w:val="202024"/>
          <w:rtl w:val="0"/>
        </w:rPr>
        <w:t xml:space="preserve">Objetivo: </w:t>
      </w:r>
      <w:r w:rsidDel="00000000" w:rsidR="00000000" w:rsidRPr="00000000">
        <w:rPr>
          <w:rtl w:val="0"/>
        </w:rPr>
        <w:t xml:space="preserve">El fondo interno de apoyo para el desarrollo de Prácticas Profesionales de pregrado en Vinculación con el Medio de la UC Temuco tiene como propósito fortalecer la formación estudiantil mediante el impulso de prácticas profesionales que promuevan vínculos significativos entre la Universidad y su entorno. Su objetivo es fomentar experiencias formativas que reflejen los principios de bidireccionalidad, pertinencia, transversalidad y permanencia, integrando las necesidades y perspectivas de las y los estudiantes con la contribución e impacto que estas prácticas generan en la sociedad.</w:t>
      </w: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pacing w:after="0" w:line="276" w:lineRule="auto"/>
        <w:ind w:left="720" w:firstLine="0"/>
        <w:jc w:val="both"/>
        <w:rPr>
          <w:color w:val="000000"/>
        </w:rPr>
      </w:pPr>
      <w:r w:rsidDel="00000000" w:rsidR="00000000" w:rsidRPr="00000000">
        <w:rPr>
          <w:rtl w:val="0"/>
        </w:rPr>
      </w:r>
    </w:p>
    <w:p w:rsidR="00000000" w:rsidDel="00000000" w:rsidP="00000000" w:rsidRDefault="00000000" w:rsidRPr="00000000" w14:paraId="00000009">
      <w:pPr>
        <w:numPr>
          <w:ilvl w:val="0"/>
          <w:numId w:val="4"/>
        </w:numPr>
        <w:spacing w:after="0" w:line="276" w:lineRule="auto"/>
        <w:ind w:left="720" w:hanging="360"/>
        <w:rPr/>
      </w:pPr>
      <w:r w:rsidDel="00000000" w:rsidR="00000000" w:rsidRPr="00000000">
        <w:rPr>
          <w:b w:val="1"/>
          <w:rtl w:val="0"/>
        </w:rPr>
        <w:t xml:space="preserve">DATOS GENERALES DE POSTULACIÓN </w:t>
      </w:r>
    </w:p>
    <w:p w:rsidR="00000000" w:rsidDel="00000000" w:rsidP="00000000" w:rsidRDefault="00000000" w:rsidRPr="00000000" w14:paraId="0000000A">
      <w:pPr>
        <w:numPr>
          <w:ilvl w:val="0"/>
          <w:numId w:val="3"/>
        </w:numPr>
        <w:spacing w:after="0" w:line="276" w:lineRule="auto"/>
        <w:ind w:left="720" w:hanging="360"/>
        <w:rPr>
          <w:b w:val="1"/>
        </w:rPr>
      </w:pPr>
      <w:r w:rsidDel="00000000" w:rsidR="00000000" w:rsidRPr="00000000">
        <w:rPr>
          <w:b w:val="1"/>
          <w:rtl w:val="0"/>
        </w:rPr>
        <w:t xml:space="preserve">Nombre estudiante/s: </w:t>
      </w:r>
    </w:p>
    <w:p w:rsidR="00000000" w:rsidDel="00000000" w:rsidP="00000000" w:rsidRDefault="00000000" w:rsidRPr="00000000" w14:paraId="0000000B">
      <w:pPr>
        <w:numPr>
          <w:ilvl w:val="0"/>
          <w:numId w:val="3"/>
        </w:numPr>
        <w:spacing w:after="0" w:before="0" w:line="276" w:lineRule="auto"/>
        <w:ind w:left="720" w:hanging="360"/>
        <w:rPr>
          <w:b w:val="1"/>
        </w:rPr>
      </w:pPr>
      <w:r w:rsidDel="00000000" w:rsidR="00000000" w:rsidRPr="00000000">
        <w:rPr>
          <w:b w:val="1"/>
          <w:rtl w:val="0"/>
        </w:rPr>
        <w:t xml:space="preserve">Facultad/Departamento/Carrera: </w:t>
      </w:r>
    </w:p>
    <w:p w:rsidR="00000000" w:rsidDel="00000000" w:rsidP="00000000" w:rsidRDefault="00000000" w:rsidRPr="00000000" w14:paraId="0000000C">
      <w:pPr>
        <w:numPr>
          <w:ilvl w:val="0"/>
          <w:numId w:val="3"/>
        </w:numPr>
        <w:spacing w:after="0" w:before="0" w:line="276" w:lineRule="auto"/>
        <w:ind w:left="720" w:hanging="360"/>
        <w:rPr>
          <w:b w:val="1"/>
          <w:u w:val="none"/>
        </w:rPr>
      </w:pPr>
      <w:r w:rsidDel="00000000" w:rsidR="00000000" w:rsidRPr="00000000">
        <w:rPr>
          <w:b w:val="1"/>
          <w:rtl w:val="0"/>
        </w:rPr>
        <w:t xml:space="preserve">Correo electrónico: </w:t>
      </w:r>
    </w:p>
    <w:p w:rsidR="00000000" w:rsidDel="00000000" w:rsidP="00000000" w:rsidRDefault="00000000" w:rsidRPr="00000000" w14:paraId="0000000D">
      <w:pPr>
        <w:numPr>
          <w:ilvl w:val="0"/>
          <w:numId w:val="3"/>
        </w:numPr>
        <w:spacing w:after="0" w:before="0" w:line="276" w:lineRule="auto"/>
        <w:ind w:left="720" w:hanging="360"/>
        <w:rPr>
          <w:b w:val="1"/>
          <w:u w:val="none"/>
        </w:rPr>
      </w:pPr>
      <w:r w:rsidDel="00000000" w:rsidR="00000000" w:rsidRPr="00000000">
        <w:rPr>
          <w:b w:val="1"/>
          <w:rtl w:val="0"/>
        </w:rPr>
        <w:t xml:space="preserve">Semestre de práctica: </w:t>
      </w:r>
      <w:r w:rsidDel="00000000" w:rsidR="00000000" w:rsidRPr="00000000">
        <w:rPr>
          <w:i w:val="1"/>
          <w:color w:val="666666"/>
          <w:rtl w:val="0"/>
        </w:rPr>
        <w:t xml:space="preserve">1° semestre 2025 / 2° semestre 2026</w:t>
      </w:r>
    </w:p>
    <w:p w:rsidR="00000000" w:rsidDel="00000000" w:rsidP="00000000" w:rsidRDefault="00000000" w:rsidRPr="00000000" w14:paraId="0000000E">
      <w:pPr>
        <w:numPr>
          <w:ilvl w:val="0"/>
          <w:numId w:val="3"/>
        </w:numPr>
        <w:spacing w:after="0" w:before="0" w:line="276" w:lineRule="auto"/>
        <w:ind w:left="720" w:hanging="360"/>
        <w:rPr>
          <w:b w:val="1"/>
        </w:rPr>
      </w:pPr>
      <w:r w:rsidDel="00000000" w:rsidR="00000000" w:rsidRPr="00000000">
        <w:rPr>
          <w:b w:val="1"/>
          <w:rtl w:val="0"/>
        </w:rPr>
        <w:t xml:space="preserve">Nombre del/la profesor/a guía o coordinador/a de práctica:</w:t>
      </w:r>
    </w:p>
    <w:p w:rsidR="00000000" w:rsidDel="00000000" w:rsidP="00000000" w:rsidRDefault="00000000" w:rsidRPr="00000000" w14:paraId="0000000F">
      <w:pPr>
        <w:numPr>
          <w:ilvl w:val="0"/>
          <w:numId w:val="3"/>
        </w:numPr>
        <w:spacing w:after="0" w:before="0" w:line="276" w:lineRule="auto"/>
        <w:ind w:left="720" w:hanging="360"/>
        <w:rPr>
          <w:b w:val="1"/>
        </w:rPr>
      </w:pPr>
      <w:r w:rsidDel="00000000" w:rsidR="00000000" w:rsidRPr="00000000">
        <w:rPr>
          <w:b w:val="1"/>
          <w:rtl w:val="0"/>
        </w:rPr>
        <w:t xml:space="preserve">Cargo: </w:t>
      </w:r>
    </w:p>
    <w:p w:rsidR="00000000" w:rsidDel="00000000" w:rsidP="00000000" w:rsidRDefault="00000000" w:rsidRPr="00000000" w14:paraId="00000010">
      <w:pPr>
        <w:numPr>
          <w:ilvl w:val="0"/>
          <w:numId w:val="3"/>
        </w:numPr>
        <w:spacing w:after="0" w:line="276" w:lineRule="auto"/>
        <w:ind w:left="720" w:hanging="360"/>
        <w:rPr>
          <w:b w:val="1"/>
        </w:rPr>
      </w:pPr>
      <w:r w:rsidDel="00000000" w:rsidR="00000000" w:rsidRPr="00000000">
        <w:rPr>
          <w:b w:val="1"/>
          <w:rtl w:val="0"/>
        </w:rPr>
        <w:t xml:space="preserve">Unidad Académica: </w:t>
      </w:r>
    </w:p>
    <w:p w:rsidR="00000000" w:rsidDel="00000000" w:rsidP="00000000" w:rsidRDefault="00000000" w:rsidRPr="00000000" w14:paraId="00000011">
      <w:pPr>
        <w:numPr>
          <w:ilvl w:val="0"/>
          <w:numId w:val="3"/>
        </w:numPr>
        <w:spacing w:after="0" w:line="276" w:lineRule="auto"/>
        <w:ind w:left="720" w:hanging="360"/>
        <w:rPr>
          <w:b w:val="1"/>
          <w:u w:val="none"/>
        </w:rPr>
      </w:pPr>
      <w:r w:rsidDel="00000000" w:rsidR="00000000" w:rsidRPr="00000000">
        <w:rPr>
          <w:b w:val="1"/>
          <w:rtl w:val="0"/>
        </w:rPr>
        <w:t xml:space="preserve">correo electrónico: </w:t>
      </w:r>
    </w:p>
    <w:p w:rsidR="00000000" w:rsidDel="00000000" w:rsidP="00000000" w:rsidRDefault="00000000" w:rsidRPr="00000000" w14:paraId="00000012">
      <w:pPr>
        <w:spacing w:after="0" w:line="276" w:lineRule="auto"/>
        <w:ind w:left="0" w:firstLine="0"/>
        <w:rPr>
          <w:b w:val="1"/>
        </w:rPr>
      </w:pPr>
      <w:r w:rsidDel="00000000" w:rsidR="00000000" w:rsidRPr="00000000">
        <w:rPr>
          <w:rtl w:val="0"/>
        </w:rPr>
      </w:r>
    </w:p>
    <w:p w:rsidR="00000000" w:rsidDel="00000000" w:rsidP="00000000" w:rsidRDefault="00000000" w:rsidRPr="00000000" w14:paraId="00000013">
      <w:pPr>
        <w:pStyle w:val="Heading3"/>
        <w:keepNext w:val="0"/>
        <w:keepLines w:val="0"/>
        <w:widowControl w:val="0"/>
        <w:numPr>
          <w:ilvl w:val="0"/>
          <w:numId w:val="4"/>
        </w:numPr>
        <w:tabs>
          <w:tab w:val="left" w:leader="none" w:pos="841"/>
        </w:tabs>
        <w:spacing w:after="0" w:before="0" w:line="276" w:lineRule="auto"/>
        <w:ind w:left="720" w:hanging="360"/>
        <w:rPr/>
      </w:pPr>
      <w:bookmarkStart w:colFirst="0" w:colLast="0" w:name="_heading=h.im8orhb2w2m9" w:id="1"/>
      <w:bookmarkEnd w:id="1"/>
      <w:r w:rsidDel="00000000" w:rsidR="00000000" w:rsidRPr="00000000">
        <w:rPr>
          <w:sz w:val="22"/>
          <w:szCs w:val="22"/>
          <w:rtl w:val="0"/>
        </w:rPr>
        <w:t xml:space="preserve">DISEÑO</w:t>
      </w:r>
    </w:p>
    <w:p w:rsidR="00000000" w:rsidDel="00000000" w:rsidP="00000000" w:rsidRDefault="00000000" w:rsidRPr="00000000" w14:paraId="00000014">
      <w:pPr>
        <w:widowControl w:val="0"/>
        <w:numPr>
          <w:ilvl w:val="0"/>
          <w:numId w:val="5"/>
        </w:numPr>
        <w:tabs>
          <w:tab w:val="left" w:leader="none" w:pos="841"/>
        </w:tabs>
        <w:spacing w:after="0" w:line="276" w:lineRule="auto"/>
        <w:ind w:left="720" w:hanging="360"/>
        <w:rPr>
          <w:b w:val="1"/>
        </w:rPr>
      </w:pPr>
      <w:r w:rsidDel="00000000" w:rsidR="00000000" w:rsidRPr="00000000">
        <w:rPr>
          <w:b w:val="1"/>
          <w:rtl w:val="0"/>
        </w:rPr>
        <w:t xml:space="preserve">Título del Proyecto:</w:t>
        <w:br w:type="textWrapping"/>
      </w:r>
      <w:r w:rsidDel="00000000" w:rsidR="00000000" w:rsidRPr="00000000">
        <w:rPr>
          <w:i w:val="1"/>
          <w:color w:val="434343"/>
          <w:rtl w:val="0"/>
        </w:rPr>
        <w:t xml:space="preserve">(Nombre del proyecto que se postula)</w:t>
      </w:r>
      <w:r w:rsidDel="00000000" w:rsidR="00000000" w:rsidRPr="00000000">
        <w:rPr>
          <w:rtl w:val="0"/>
        </w:rPr>
      </w:r>
    </w:p>
    <w:p w:rsidR="00000000" w:rsidDel="00000000" w:rsidP="00000000" w:rsidRDefault="00000000" w:rsidRPr="00000000" w14:paraId="00000015">
      <w:pPr>
        <w:widowControl w:val="0"/>
        <w:numPr>
          <w:ilvl w:val="0"/>
          <w:numId w:val="5"/>
        </w:numPr>
        <w:tabs>
          <w:tab w:val="left" w:leader="none" w:pos="841"/>
        </w:tabs>
        <w:spacing w:after="0" w:line="276" w:lineRule="auto"/>
        <w:ind w:left="720" w:hanging="360"/>
        <w:rPr>
          <w:b w:val="1"/>
        </w:rPr>
      </w:pPr>
      <w:r w:rsidDel="00000000" w:rsidR="00000000" w:rsidRPr="00000000">
        <w:rPr>
          <w:b w:val="1"/>
          <w:rtl w:val="0"/>
        </w:rPr>
        <w:t xml:space="preserve">Resumen del Proyecto:</w:t>
        <w:br w:type="textWrapping"/>
      </w:r>
      <w:r w:rsidDel="00000000" w:rsidR="00000000" w:rsidRPr="00000000">
        <w:rPr>
          <w:i w:val="1"/>
          <w:color w:val="434343"/>
          <w:rtl w:val="0"/>
        </w:rPr>
        <w:t xml:space="preserve">(Extensión máxima de 250 palabras)</w:t>
      </w:r>
      <w:r w:rsidDel="00000000" w:rsidR="00000000" w:rsidRPr="00000000">
        <w:rPr>
          <w:rtl w:val="0"/>
        </w:rPr>
      </w:r>
    </w:p>
    <w:p w:rsidR="00000000" w:rsidDel="00000000" w:rsidP="00000000" w:rsidRDefault="00000000" w:rsidRPr="00000000" w14:paraId="00000016">
      <w:pPr>
        <w:widowControl w:val="0"/>
        <w:numPr>
          <w:ilvl w:val="0"/>
          <w:numId w:val="5"/>
        </w:numPr>
        <w:tabs>
          <w:tab w:val="left" w:leader="none" w:pos="841"/>
        </w:tabs>
        <w:spacing w:after="0" w:line="276" w:lineRule="auto"/>
        <w:ind w:left="720" w:hanging="360"/>
        <w:rPr>
          <w:b w:val="1"/>
        </w:rPr>
      </w:pPr>
      <w:r w:rsidDel="00000000" w:rsidR="00000000" w:rsidRPr="00000000">
        <w:rPr>
          <w:b w:val="1"/>
          <w:rtl w:val="0"/>
        </w:rPr>
        <w:t xml:space="preserve">Objetivos del Proyecto:</w:t>
      </w:r>
    </w:p>
    <w:p w:rsidR="00000000" w:rsidDel="00000000" w:rsidP="00000000" w:rsidRDefault="00000000" w:rsidRPr="00000000" w14:paraId="00000017">
      <w:pPr>
        <w:widowControl w:val="0"/>
        <w:numPr>
          <w:ilvl w:val="0"/>
          <w:numId w:val="1"/>
        </w:numPr>
        <w:tabs>
          <w:tab w:val="left" w:leader="none" w:pos="841"/>
        </w:tabs>
        <w:spacing w:after="0" w:line="276" w:lineRule="auto"/>
        <w:ind w:left="1440" w:hanging="360"/>
        <w:rPr>
          <w:b w:val="1"/>
          <w:u w:val="none"/>
        </w:rPr>
      </w:pPr>
      <w:r w:rsidDel="00000000" w:rsidR="00000000" w:rsidRPr="00000000">
        <w:rPr>
          <w:b w:val="1"/>
          <w:rtl w:val="0"/>
        </w:rPr>
        <w:t xml:space="preserve">Objetivo General: </w:t>
      </w:r>
      <w:r w:rsidDel="00000000" w:rsidR="00000000" w:rsidRPr="00000000">
        <w:rPr>
          <w:rtl w:val="0"/>
        </w:rPr>
      </w:r>
    </w:p>
    <w:p w:rsidR="00000000" w:rsidDel="00000000" w:rsidP="00000000" w:rsidRDefault="00000000" w:rsidRPr="00000000" w14:paraId="00000018">
      <w:pPr>
        <w:widowControl w:val="0"/>
        <w:numPr>
          <w:ilvl w:val="0"/>
          <w:numId w:val="1"/>
        </w:numPr>
        <w:tabs>
          <w:tab w:val="left" w:leader="none" w:pos="841"/>
        </w:tabs>
        <w:spacing w:after="0" w:line="276" w:lineRule="auto"/>
        <w:ind w:left="1440" w:hanging="360"/>
        <w:rPr>
          <w:b w:val="1"/>
          <w:u w:val="none"/>
        </w:rPr>
      </w:pPr>
      <w:r w:rsidDel="00000000" w:rsidR="00000000" w:rsidRPr="00000000">
        <w:rPr>
          <w:b w:val="1"/>
          <w:rtl w:val="0"/>
        </w:rPr>
        <w:t xml:space="preserve">Objetivos Específicos:</w:t>
      </w:r>
    </w:p>
    <w:p w:rsidR="00000000" w:rsidDel="00000000" w:rsidP="00000000" w:rsidRDefault="00000000" w:rsidRPr="00000000" w14:paraId="00000019">
      <w:pPr>
        <w:widowControl w:val="0"/>
        <w:tabs>
          <w:tab w:val="left" w:leader="none" w:pos="841"/>
        </w:tabs>
        <w:spacing w:after="0" w:line="276" w:lineRule="auto"/>
        <w:ind w:left="0" w:firstLine="0"/>
        <w:rPr>
          <w:b w:val="1"/>
        </w:rPr>
      </w:pPr>
      <w:r w:rsidDel="00000000" w:rsidR="00000000" w:rsidRPr="00000000">
        <w:rPr>
          <w:rtl w:val="0"/>
        </w:rPr>
      </w:r>
    </w:p>
    <w:p w:rsidR="00000000" w:rsidDel="00000000" w:rsidP="00000000" w:rsidRDefault="00000000" w:rsidRPr="00000000" w14:paraId="0000001A">
      <w:pPr>
        <w:widowControl w:val="0"/>
        <w:numPr>
          <w:ilvl w:val="0"/>
          <w:numId w:val="4"/>
        </w:numPr>
        <w:tabs>
          <w:tab w:val="left" w:leader="none" w:pos="841"/>
        </w:tabs>
        <w:spacing w:after="0" w:line="276" w:lineRule="auto"/>
        <w:ind w:left="720" w:hanging="360"/>
        <w:rPr/>
      </w:pPr>
      <w:r w:rsidDel="00000000" w:rsidR="00000000" w:rsidRPr="00000000">
        <w:rPr>
          <w:b w:val="1"/>
          <w:rtl w:val="0"/>
        </w:rPr>
        <w:t xml:space="preserve">DESARROLLO DEL PROYECTO</w:t>
      </w:r>
    </w:p>
    <w:p w:rsidR="00000000" w:rsidDel="00000000" w:rsidP="00000000" w:rsidRDefault="00000000" w:rsidRPr="00000000" w14:paraId="0000001B">
      <w:pPr>
        <w:widowControl w:val="0"/>
        <w:numPr>
          <w:ilvl w:val="0"/>
          <w:numId w:val="8"/>
        </w:numPr>
        <w:tabs>
          <w:tab w:val="left" w:leader="none" w:pos="841"/>
        </w:tabs>
        <w:spacing w:after="0" w:line="276" w:lineRule="auto"/>
        <w:ind w:left="720" w:hanging="360"/>
        <w:rPr>
          <w:b w:val="1"/>
        </w:rPr>
      </w:pPr>
      <w:r w:rsidDel="00000000" w:rsidR="00000000" w:rsidRPr="00000000">
        <w:rPr>
          <w:b w:val="1"/>
          <w:rtl w:val="0"/>
        </w:rPr>
        <w:t xml:space="preserve">Plan de Actividades:</w:t>
        <w:br w:type="textWrapping"/>
      </w:r>
      <w:r w:rsidDel="00000000" w:rsidR="00000000" w:rsidRPr="00000000">
        <w:rPr>
          <w:i w:val="1"/>
          <w:color w:val="434343"/>
          <w:rtl w:val="0"/>
        </w:rPr>
        <w:t xml:space="preserve">(Incluir una carta Gantt con las actividades programadas en el curso)</w:t>
      </w:r>
      <w:r w:rsidDel="00000000" w:rsidR="00000000" w:rsidRPr="00000000">
        <w:rPr>
          <w:rtl w:val="0"/>
        </w:rPr>
      </w:r>
    </w:p>
    <w:p w:rsidR="00000000" w:rsidDel="00000000" w:rsidP="00000000" w:rsidRDefault="00000000" w:rsidRPr="00000000" w14:paraId="0000001C">
      <w:pPr>
        <w:widowControl w:val="0"/>
        <w:numPr>
          <w:ilvl w:val="0"/>
          <w:numId w:val="8"/>
        </w:numPr>
        <w:tabs>
          <w:tab w:val="left" w:leader="none" w:pos="841"/>
        </w:tabs>
        <w:spacing w:after="0" w:line="276" w:lineRule="auto"/>
        <w:ind w:left="720" w:hanging="360"/>
        <w:rPr>
          <w:b w:val="1"/>
        </w:rPr>
      </w:pPr>
      <w:r w:rsidDel="00000000" w:rsidR="00000000" w:rsidRPr="00000000">
        <w:rPr>
          <w:b w:val="1"/>
          <w:rtl w:val="0"/>
        </w:rPr>
        <w:t xml:space="preserve">Resultados Esperados:</w:t>
        <w:br w:type="textWrapping"/>
      </w:r>
      <w:r w:rsidDel="00000000" w:rsidR="00000000" w:rsidRPr="00000000">
        <w:rPr>
          <w:i w:val="1"/>
          <w:color w:val="434343"/>
          <w:rtl w:val="0"/>
        </w:rPr>
        <w:t xml:space="preserve">(Indicar las contribuciones internas y externas que se obtendrán, y cómo contribuirán a los beneficios mutuos entre la universidad y su entorno)</w:t>
      </w:r>
    </w:p>
    <w:p w:rsidR="00000000" w:rsidDel="00000000" w:rsidP="00000000" w:rsidRDefault="00000000" w:rsidRPr="00000000" w14:paraId="0000001D">
      <w:pPr>
        <w:widowControl w:val="0"/>
        <w:tabs>
          <w:tab w:val="left" w:leader="none" w:pos="841"/>
        </w:tabs>
        <w:spacing w:after="0" w:line="276" w:lineRule="auto"/>
        <w:ind w:left="0" w:firstLine="0"/>
        <w:rPr>
          <w:i w:val="1"/>
          <w:color w:val="434343"/>
        </w:rPr>
      </w:pPr>
      <w:r w:rsidDel="00000000" w:rsidR="00000000" w:rsidRPr="00000000">
        <w:rPr>
          <w:rtl w:val="0"/>
        </w:rPr>
      </w:r>
    </w:p>
    <w:p w:rsidR="00000000" w:rsidDel="00000000" w:rsidP="00000000" w:rsidRDefault="00000000" w:rsidRPr="00000000" w14:paraId="0000001E">
      <w:pPr>
        <w:widowControl w:val="0"/>
        <w:numPr>
          <w:ilvl w:val="0"/>
          <w:numId w:val="4"/>
        </w:numPr>
        <w:tabs>
          <w:tab w:val="left" w:leader="none" w:pos="841"/>
        </w:tabs>
        <w:spacing w:after="0" w:line="276" w:lineRule="auto"/>
        <w:ind w:left="720" w:hanging="360"/>
        <w:rPr/>
      </w:pPr>
      <w:r w:rsidDel="00000000" w:rsidR="00000000" w:rsidRPr="00000000">
        <w:rPr>
          <w:b w:val="1"/>
          <w:rtl w:val="0"/>
        </w:rPr>
        <w:t xml:space="preserve">IDENTIFICACIÓN DEL PROBLEMA</w:t>
      </w:r>
    </w:p>
    <w:p w:rsidR="00000000" w:rsidDel="00000000" w:rsidP="00000000" w:rsidRDefault="00000000" w:rsidRPr="00000000" w14:paraId="0000001F">
      <w:pPr>
        <w:widowControl w:val="0"/>
        <w:numPr>
          <w:ilvl w:val="0"/>
          <w:numId w:val="6"/>
        </w:numPr>
        <w:tabs>
          <w:tab w:val="left" w:leader="none" w:pos="841"/>
        </w:tabs>
        <w:spacing w:after="0" w:line="276" w:lineRule="auto"/>
        <w:ind w:left="720" w:hanging="360"/>
        <w:rPr>
          <w:b w:val="1"/>
        </w:rPr>
      </w:pPr>
      <w:r w:rsidDel="00000000" w:rsidR="00000000" w:rsidRPr="00000000">
        <w:rPr>
          <w:b w:val="1"/>
          <w:rtl w:val="0"/>
        </w:rPr>
        <w:t xml:space="preserve">Diagnóstico:</w:t>
        <w:br w:type="textWrapping"/>
      </w:r>
      <w:r w:rsidDel="00000000" w:rsidR="00000000" w:rsidRPr="00000000">
        <w:rPr>
          <w:i w:val="1"/>
          <w:color w:val="434343"/>
          <w:rtl w:val="0"/>
        </w:rPr>
        <w:t xml:space="preserve">(Describir cómo el proyecto </w:t>
      </w:r>
      <w:r w:rsidDel="00000000" w:rsidR="00000000" w:rsidRPr="00000000">
        <w:rPr>
          <w:i w:val="1"/>
          <w:color w:val="595959"/>
          <w:rtl w:val="0"/>
        </w:rPr>
        <w:t xml:space="preserve">genera impacto en contextos de vulnerabilidad social)</w:t>
      </w:r>
      <w:r w:rsidDel="00000000" w:rsidR="00000000" w:rsidRPr="00000000">
        <w:rPr>
          <w:rtl w:val="0"/>
        </w:rPr>
      </w:r>
    </w:p>
    <w:p w:rsidR="00000000" w:rsidDel="00000000" w:rsidP="00000000" w:rsidRDefault="00000000" w:rsidRPr="00000000" w14:paraId="00000020">
      <w:pPr>
        <w:widowControl w:val="0"/>
        <w:numPr>
          <w:ilvl w:val="0"/>
          <w:numId w:val="6"/>
        </w:numPr>
        <w:tabs>
          <w:tab w:val="left" w:leader="none" w:pos="841"/>
        </w:tabs>
        <w:spacing w:after="0" w:line="276" w:lineRule="auto"/>
        <w:ind w:left="720" w:hanging="360"/>
        <w:rPr>
          <w:b w:val="1"/>
        </w:rPr>
      </w:pPr>
      <w:r w:rsidDel="00000000" w:rsidR="00000000" w:rsidRPr="00000000">
        <w:rPr>
          <w:b w:val="1"/>
          <w:rtl w:val="0"/>
        </w:rPr>
        <w:t xml:space="preserve">Territorialidad:</w:t>
        <w:br w:type="textWrapping"/>
      </w:r>
      <w:r w:rsidDel="00000000" w:rsidR="00000000" w:rsidRPr="00000000">
        <w:rPr>
          <w:i w:val="1"/>
          <w:color w:val="434343"/>
          <w:rtl w:val="0"/>
        </w:rPr>
        <w:t xml:space="preserve">(Explicar cómo el proyecto responde a una necesidad específica del territorio o contexto local)</w:t>
      </w:r>
    </w:p>
    <w:p w:rsidR="00000000" w:rsidDel="00000000" w:rsidP="00000000" w:rsidRDefault="00000000" w:rsidRPr="00000000" w14:paraId="00000021">
      <w:pPr>
        <w:widowControl w:val="0"/>
        <w:tabs>
          <w:tab w:val="left" w:leader="none" w:pos="841"/>
        </w:tabs>
        <w:spacing w:after="0" w:line="276" w:lineRule="auto"/>
        <w:ind w:left="720" w:firstLine="0"/>
        <w:rPr>
          <w:i w:val="1"/>
          <w:color w:val="434343"/>
        </w:rPr>
      </w:pPr>
      <w:r w:rsidDel="00000000" w:rsidR="00000000" w:rsidRPr="00000000">
        <w:rPr>
          <w:rtl w:val="0"/>
        </w:rPr>
      </w:r>
    </w:p>
    <w:p w:rsidR="00000000" w:rsidDel="00000000" w:rsidP="00000000" w:rsidRDefault="00000000" w:rsidRPr="00000000" w14:paraId="00000022">
      <w:pPr>
        <w:pStyle w:val="Heading3"/>
        <w:keepNext w:val="0"/>
        <w:keepLines w:val="0"/>
        <w:widowControl w:val="0"/>
        <w:numPr>
          <w:ilvl w:val="0"/>
          <w:numId w:val="4"/>
        </w:numPr>
        <w:tabs>
          <w:tab w:val="left" w:leader="none" w:pos="841"/>
        </w:tabs>
        <w:spacing w:after="0" w:before="0" w:line="276" w:lineRule="auto"/>
        <w:ind w:left="720" w:hanging="360"/>
        <w:rPr/>
      </w:pPr>
      <w:bookmarkStart w:colFirst="0" w:colLast="0" w:name="_heading=h.xxl0ofrrb49k" w:id="2"/>
      <w:bookmarkEnd w:id="2"/>
      <w:r w:rsidDel="00000000" w:rsidR="00000000" w:rsidRPr="00000000">
        <w:rPr>
          <w:sz w:val="22"/>
          <w:szCs w:val="22"/>
          <w:rtl w:val="0"/>
        </w:rPr>
        <w:t xml:space="preserve"> JUSTIFICACIÓN DE ELEMENTOS CLAVE DEL PROYECTO</w:t>
      </w:r>
    </w:p>
    <w:p w:rsidR="00000000" w:rsidDel="00000000" w:rsidP="00000000" w:rsidRDefault="00000000" w:rsidRPr="00000000" w14:paraId="00000023">
      <w:pPr>
        <w:widowControl w:val="0"/>
        <w:numPr>
          <w:ilvl w:val="0"/>
          <w:numId w:val="2"/>
        </w:numPr>
        <w:tabs>
          <w:tab w:val="left" w:leader="none" w:pos="841"/>
        </w:tabs>
        <w:spacing w:after="240" w:line="276" w:lineRule="auto"/>
        <w:ind w:left="720" w:hanging="360"/>
        <w:rPr>
          <w:b w:val="1"/>
        </w:rPr>
      </w:pPr>
      <w:r w:rsidDel="00000000" w:rsidR="00000000" w:rsidRPr="00000000">
        <w:rPr>
          <w:b w:val="1"/>
          <w:rtl w:val="0"/>
        </w:rPr>
        <w:t xml:space="preserve">Perspectiva de Género:</w:t>
        <w:br w:type="textWrapping"/>
      </w:r>
      <w:r w:rsidDel="00000000" w:rsidR="00000000" w:rsidRPr="00000000">
        <w:rPr>
          <w:i w:val="1"/>
          <w:color w:val="434343"/>
          <w:rtl w:val="0"/>
        </w:rPr>
        <w:t xml:space="preserve">(¿El proyecto incluye la perspectiva de género? Explicar cómo se considera este enfoque en el curso)</w:t>
      </w:r>
      <w:r w:rsidDel="00000000" w:rsidR="00000000" w:rsidRPr="00000000">
        <w:rPr>
          <w:rtl w:val="0"/>
        </w:rPr>
      </w:r>
    </w:p>
    <w:p w:rsidR="00000000" w:rsidDel="00000000" w:rsidP="00000000" w:rsidRDefault="00000000" w:rsidRPr="00000000" w14:paraId="00000024">
      <w:pPr>
        <w:widowControl w:val="0"/>
        <w:numPr>
          <w:ilvl w:val="0"/>
          <w:numId w:val="4"/>
        </w:numPr>
        <w:tabs>
          <w:tab w:val="left" w:leader="none" w:pos="841"/>
        </w:tabs>
        <w:spacing w:after="0" w:line="276" w:lineRule="auto"/>
        <w:ind w:left="720" w:hanging="360"/>
        <w:rPr/>
      </w:pPr>
      <w:r w:rsidDel="00000000" w:rsidR="00000000" w:rsidRPr="00000000">
        <w:rPr>
          <w:b w:val="1"/>
          <w:rtl w:val="0"/>
        </w:rPr>
        <w:t xml:space="preserve">ATRIBUTOS DE LA VINCULACIÓN CON EL MEDIO</w:t>
      </w:r>
    </w:p>
    <w:p w:rsidR="00000000" w:rsidDel="00000000" w:rsidP="00000000" w:rsidRDefault="00000000" w:rsidRPr="00000000" w14:paraId="00000025">
      <w:pPr>
        <w:widowControl w:val="0"/>
        <w:numPr>
          <w:ilvl w:val="0"/>
          <w:numId w:val="7"/>
        </w:numPr>
        <w:tabs>
          <w:tab w:val="left" w:leader="none" w:pos="841"/>
        </w:tabs>
        <w:spacing w:after="0" w:line="276" w:lineRule="auto"/>
        <w:ind w:left="720" w:hanging="360"/>
        <w:rPr>
          <w:b w:val="1"/>
        </w:rPr>
      </w:pPr>
      <w:r w:rsidDel="00000000" w:rsidR="00000000" w:rsidRPr="00000000">
        <w:rPr>
          <w:b w:val="1"/>
          <w:rtl w:val="0"/>
        </w:rPr>
        <w:t xml:space="preserve">Grupos Relevantes de Interés Externos:</w:t>
        <w:br w:type="textWrapping"/>
      </w:r>
      <w:r w:rsidDel="00000000" w:rsidR="00000000" w:rsidRPr="00000000">
        <w:rPr>
          <w:color w:val="434343"/>
          <w:rtl w:val="0"/>
        </w:rPr>
        <w:t xml:space="preserve">(Detalle </w:t>
      </w:r>
      <w:r w:rsidDel="00000000" w:rsidR="00000000" w:rsidRPr="00000000">
        <w:rPr>
          <w:color w:val="595959"/>
          <w:rtl w:val="0"/>
        </w:rPr>
        <w:t xml:space="preserve">la</w:t>
      </w:r>
      <w:r w:rsidDel="00000000" w:rsidR="00000000" w:rsidRPr="00000000">
        <w:rPr>
          <w:rtl w:val="0"/>
        </w:rPr>
        <w:t xml:space="preserve"> </w:t>
      </w:r>
      <w:r w:rsidDel="00000000" w:rsidR="00000000" w:rsidRPr="00000000">
        <w:rPr>
          <w:color w:val="595959"/>
          <w:rtl w:val="0"/>
        </w:rPr>
        <w:t xml:space="preserve">participación del Grupo relevante de interés (socios comunitarios).</w:t>
      </w:r>
      <w:r w:rsidDel="00000000" w:rsidR="00000000" w:rsidRPr="00000000">
        <w:rPr>
          <w:rtl w:val="0"/>
        </w:rPr>
      </w:r>
    </w:p>
    <w:p w:rsidR="00000000" w:rsidDel="00000000" w:rsidP="00000000" w:rsidRDefault="00000000" w:rsidRPr="00000000" w14:paraId="00000026">
      <w:pPr>
        <w:widowControl w:val="0"/>
        <w:numPr>
          <w:ilvl w:val="0"/>
          <w:numId w:val="7"/>
        </w:numPr>
        <w:tabs>
          <w:tab w:val="left" w:leader="none" w:pos="841"/>
        </w:tabs>
        <w:spacing w:after="0" w:line="276" w:lineRule="auto"/>
        <w:ind w:left="720" w:hanging="360"/>
        <w:rPr>
          <w:b w:val="1"/>
        </w:rPr>
      </w:pPr>
      <w:r w:rsidDel="00000000" w:rsidR="00000000" w:rsidRPr="00000000">
        <w:rPr>
          <w:b w:val="1"/>
          <w:rtl w:val="0"/>
        </w:rPr>
        <w:t xml:space="preserve">Ámbitos de Concurso de Vinculación con el Medio:</w:t>
      </w:r>
      <w:r w:rsidDel="00000000" w:rsidR="00000000" w:rsidRPr="00000000">
        <w:rPr>
          <w:rtl w:val="0"/>
        </w:rPr>
      </w:r>
    </w:p>
    <w:p w:rsidR="00000000" w:rsidDel="00000000" w:rsidP="00000000" w:rsidRDefault="00000000" w:rsidRPr="00000000" w14:paraId="00000027">
      <w:pPr>
        <w:widowControl w:val="0"/>
        <w:tabs>
          <w:tab w:val="left" w:leader="none" w:pos="841"/>
        </w:tabs>
        <w:spacing w:after="0" w:line="276" w:lineRule="auto"/>
        <w:ind w:left="720" w:firstLine="0"/>
        <w:rPr>
          <w:i w:val="1"/>
          <w:color w:val="434343"/>
        </w:rPr>
      </w:pPr>
      <w:r w:rsidDel="00000000" w:rsidR="00000000" w:rsidRPr="00000000">
        <w:rPr>
          <w:i w:val="1"/>
          <w:color w:val="434343"/>
          <w:rtl w:val="0"/>
        </w:rPr>
        <w:t xml:space="preserve">(Indicar los ámbitos en los que el proyecto contribuirá: Interculturalidad y diálogo de saberes / Inclusión y equidad en la educación / Patrimonio, arte y cultura / Políticas públicas y gobiernos subnacionales / Sustentabilidad y recursos naturales / Desarrollo territorial y comunitario / Sociedad basada en conocimiento.)</w:t>
      </w:r>
    </w:p>
    <w:p w:rsidR="00000000" w:rsidDel="00000000" w:rsidP="00000000" w:rsidRDefault="00000000" w:rsidRPr="00000000" w14:paraId="00000028">
      <w:pPr>
        <w:widowControl w:val="0"/>
        <w:numPr>
          <w:ilvl w:val="0"/>
          <w:numId w:val="7"/>
        </w:numPr>
        <w:tabs>
          <w:tab w:val="left" w:leader="none" w:pos="841"/>
        </w:tabs>
        <w:spacing w:after="0" w:line="276" w:lineRule="auto"/>
        <w:ind w:left="720" w:hanging="360"/>
        <w:rPr>
          <w:b w:val="1"/>
        </w:rPr>
      </w:pPr>
      <w:r w:rsidDel="00000000" w:rsidR="00000000" w:rsidRPr="00000000">
        <w:rPr>
          <w:b w:val="1"/>
          <w:rtl w:val="0"/>
        </w:rPr>
        <w:t xml:space="preserve">Bidireccionalidad: </w:t>
      </w:r>
      <w:r w:rsidDel="00000000" w:rsidR="00000000" w:rsidRPr="00000000">
        <w:rPr>
          <w:rtl w:val="0"/>
        </w:rPr>
      </w:r>
    </w:p>
    <w:p w:rsidR="00000000" w:rsidDel="00000000" w:rsidP="00000000" w:rsidRDefault="00000000" w:rsidRPr="00000000" w14:paraId="00000029">
      <w:pPr>
        <w:widowControl w:val="0"/>
        <w:numPr>
          <w:ilvl w:val="0"/>
          <w:numId w:val="7"/>
        </w:numPr>
        <w:tabs>
          <w:tab w:val="left" w:leader="none" w:pos="841"/>
        </w:tabs>
        <w:spacing w:after="0" w:line="276" w:lineRule="auto"/>
        <w:ind w:left="720" w:hanging="360"/>
        <w:rPr>
          <w:b w:val="1"/>
        </w:rPr>
      </w:pPr>
      <w:r w:rsidDel="00000000" w:rsidR="00000000" w:rsidRPr="00000000">
        <w:rPr>
          <w:b w:val="1"/>
          <w:rtl w:val="0"/>
        </w:rPr>
        <w:t xml:space="preserve">Pertinencia: </w:t>
      </w:r>
      <w:r w:rsidDel="00000000" w:rsidR="00000000" w:rsidRPr="00000000">
        <w:rPr>
          <w:rtl w:val="0"/>
        </w:rPr>
      </w:r>
    </w:p>
    <w:p w:rsidR="00000000" w:rsidDel="00000000" w:rsidP="00000000" w:rsidRDefault="00000000" w:rsidRPr="00000000" w14:paraId="0000002A">
      <w:pPr>
        <w:widowControl w:val="0"/>
        <w:numPr>
          <w:ilvl w:val="0"/>
          <w:numId w:val="7"/>
        </w:numPr>
        <w:tabs>
          <w:tab w:val="left" w:leader="none" w:pos="841"/>
        </w:tabs>
        <w:spacing w:after="0" w:line="276" w:lineRule="auto"/>
        <w:ind w:left="720" w:hanging="360"/>
        <w:rPr>
          <w:b w:val="1"/>
        </w:rPr>
      </w:pPr>
      <w:r w:rsidDel="00000000" w:rsidR="00000000" w:rsidRPr="00000000">
        <w:rPr>
          <w:b w:val="1"/>
          <w:rtl w:val="0"/>
        </w:rPr>
        <w:t xml:space="preserve">Permanencia:</w:t>
      </w:r>
      <w:r w:rsidDel="00000000" w:rsidR="00000000" w:rsidRPr="00000000">
        <w:rPr>
          <w:i w:val="1"/>
          <w:color w:val="666666"/>
          <w:rtl w:val="0"/>
        </w:rPr>
        <w:t xml:space="preserve"> </w:t>
      </w:r>
    </w:p>
    <w:p w:rsidR="00000000" w:rsidDel="00000000" w:rsidP="00000000" w:rsidRDefault="00000000" w:rsidRPr="00000000" w14:paraId="0000002B">
      <w:pPr>
        <w:widowControl w:val="0"/>
        <w:numPr>
          <w:ilvl w:val="0"/>
          <w:numId w:val="7"/>
        </w:numPr>
        <w:tabs>
          <w:tab w:val="left" w:leader="none" w:pos="841"/>
        </w:tabs>
        <w:spacing w:after="0" w:line="276" w:lineRule="auto"/>
        <w:ind w:left="720" w:hanging="360"/>
        <w:rPr>
          <w:b w:val="1"/>
        </w:rPr>
      </w:pPr>
      <w:r w:rsidDel="00000000" w:rsidR="00000000" w:rsidRPr="00000000">
        <w:rPr>
          <w:b w:val="1"/>
          <w:rtl w:val="0"/>
        </w:rPr>
        <w:t xml:space="preserve">Transversalidad:</w:t>
      </w:r>
      <w:r w:rsidDel="00000000" w:rsidR="00000000" w:rsidRPr="00000000">
        <w:rPr>
          <w:rtl w:val="0"/>
        </w:rPr>
      </w:r>
    </w:p>
    <w:p w:rsidR="00000000" w:rsidDel="00000000" w:rsidP="00000000" w:rsidRDefault="00000000" w:rsidRPr="00000000" w14:paraId="0000002C">
      <w:pPr>
        <w:widowControl w:val="0"/>
        <w:tabs>
          <w:tab w:val="left" w:leader="none" w:pos="841"/>
        </w:tabs>
        <w:spacing w:after="240" w:line="276" w:lineRule="auto"/>
        <w:ind w:left="0" w:firstLine="0"/>
        <w:rPr>
          <w:b w:val="1"/>
        </w:rPr>
      </w:pPr>
      <w:r w:rsidDel="00000000" w:rsidR="00000000" w:rsidRPr="00000000">
        <w:rPr>
          <w:rtl w:val="0"/>
        </w:rPr>
      </w:r>
    </w:p>
    <w:p w:rsidR="00000000" w:rsidDel="00000000" w:rsidP="00000000" w:rsidRDefault="00000000" w:rsidRPr="00000000" w14:paraId="0000002D">
      <w:pPr>
        <w:widowControl w:val="0"/>
        <w:pBdr>
          <w:top w:space="0" w:sz="0" w:val="nil"/>
          <w:left w:space="0" w:sz="0" w:val="nil"/>
          <w:bottom w:space="0" w:sz="0" w:val="nil"/>
          <w:right w:space="0" w:sz="0" w:val="nil"/>
          <w:between w:space="0" w:sz="0" w:val="nil"/>
        </w:pBdr>
        <w:tabs>
          <w:tab w:val="left" w:leader="none" w:pos="841"/>
        </w:tabs>
        <w:spacing w:after="0" w:line="276" w:lineRule="auto"/>
        <w:rPr>
          <w:b w:val="1"/>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sectPr>
      <w:headerReference r:id="rId7" w:type="default"/>
      <w:pgSz w:h="15840" w:w="12240" w:orient="portrait"/>
      <w:pgMar w:bottom="1440" w:top="1440" w:left="1080" w:right="108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 w:name="Georg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F">
    <w:pPr>
      <w:pBdr>
        <w:top w:space="0" w:sz="0" w:val="nil"/>
        <w:left w:space="0" w:sz="0" w:val="nil"/>
        <w:bottom w:space="0" w:sz="0" w:val="nil"/>
        <w:right w:space="0" w:sz="0" w:val="nil"/>
        <w:between w:space="0" w:sz="0" w:val="nil"/>
      </w:pBdr>
      <w:tabs>
        <w:tab w:val="center" w:leader="none" w:pos="4419"/>
        <w:tab w:val="right" w:leader="none" w:pos="8838"/>
      </w:tabs>
      <w:spacing w:after="0" w:line="240" w:lineRule="auto"/>
      <w:rPr>
        <w:color w:val="000000"/>
      </w:rPr>
    </w:pPr>
    <w:r w:rsidDel="00000000" w:rsidR="00000000" w:rsidRPr="00000000">
      <w:rPr>
        <w:color w:val="000000"/>
      </w:rPr>
      <w:drawing>
        <wp:inline distB="0" distT="0" distL="0" distR="0">
          <wp:extent cx="3771900" cy="657225"/>
          <wp:effectExtent b="0" l="0" r="0" t="0"/>
          <wp:docPr id="4"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3771900" cy="657225"/>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
    <w:lvl w:ilvl="0">
      <w:start w:val="1"/>
      <w:numFmt w:val="upperRoman"/>
      <w:lvlText w:val="%1."/>
      <w:lvlJc w:val="right"/>
      <w:pPr>
        <w:ind w:left="720" w:hanging="360"/>
      </w:pPr>
      <w:rPr>
        <w:rFonts w:ascii="Calibri" w:cs="Calibri" w:eastAsia="Calibri" w:hAnsi="Calibri"/>
        <w:b w:val="1"/>
        <w:sz w:val="22"/>
        <w:szCs w:val="22"/>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7">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8">
    <w:lvl w:ilvl="0">
      <w:start w:val="1"/>
      <w:numFmt w:val="lowerLetter"/>
      <w:lvlText w:val="%1."/>
      <w:lvlJc w:val="left"/>
      <w:pPr>
        <w:ind w:left="720" w:hanging="360"/>
      </w:pPr>
      <w:rPr>
        <w:i w:val="0"/>
        <w:color w:val="000000"/>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widowControl w:val="0"/>
      <w:spacing w:after="0" w:before="93" w:line="240" w:lineRule="auto"/>
      <w:ind w:left="640" w:hanging="201"/>
    </w:pPr>
    <w:rPr>
      <w:rFonts w:ascii="Arial" w:cs="Arial" w:eastAsia="Arial" w:hAnsi="Arial"/>
      <w:b w:val="1"/>
      <w:sz w:val="24"/>
      <w:szCs w:val="24"/>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widowControl w:val="0"/>
      <w:spacing w:after="0" w:before="13" w:line="240" w:lineRule="auto"/>
      <w:ind w:left="715" w:right="760"/>
    </w:pPr>
    <w:rPr>
      <w:rFonts w:ascii="Arial" w:cs="Arial" w:eastAsia="Arial" w:hAnsi="Arial"/>
      <w:sz w:val="48"/>
      <w:szCs w:val="48"/>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table" w:styleId="TableNormal0" w:customStyle="1">
    <w:name w:val="Table Normal"/>
    <w:tblPr>
      <w:tblCellMar>
        <w:top w:w="0.0" w:type="dxa"/>
        <w:left w:w="0.0" w:type="dxa"/>
        <w:bottom w:w="0.0" w:type="dxa"/>
        <w:right w:w="0.0" w:type="dxa"/>
      </w:tblCellMar>
    </w:tblPr>
  </w:style>
  <w:style w:type="paragraph" w:styleId="Textoindependiente">
    <w:name w:val="Body Text"/>
    <w:basedOn w:val="Normal"/>
    <w:link w:val="TextoindependienteCar"/>
    <w:uiPriority w:val="1"/>
    <w:qFormat w:val="1"/>
    <w:rsid w:val="00557FF8"/>
    <w:pPr>
      <w:widowControl w:val="0"/>
      <w:autoSpaceDE w:val="0"/>
      <w:autoSpaceDN w:val="0"/>
      <w:spacing w:after="0" w:line="240" w:lineRule="auto"/>
    </w:pPr>
    <w:rPr>
      <w:rFonts w:ascii="Roboto" w:cs="Roboto" w:eastAsia="Roboto" w:hAnsi="Roboto"/>
    </w:rPr>
  </w:style>
  <w:style w:type="character" w:styleId="TextoindependienteCar" w:customStyle="1">
    <w:name w:val="Texto independiente Car"/>
    <w:basedOn w:val="Fuentedeprrafopredeter"/>
    <w:link w:val="Textoindependiente"/>
    <w:uiPriority w:val="1"/>
    <w:rsid w:val="00557FF8"/>
    <w:rPr>
      <w:rFonts w:ascii="Roboto" w:cs="Roboto" w:eastAsia="Roboto" w:hAnsi="Roboto"/>
      <w:lang w:val="es-ES"/>
    </w:rPr>
  </w:style>
  <w:style w:type="character" w:styleId="TtuloCar" w:customStyle="1">
    <w:name w:val="Título Car"/>
    <w:basedOn w:val="Fuentedeprrafopredeter"/>
    <w:link w:val="Ttulo"/>
    <w:uiPriority w:val="10"/>
    <w:rsid w:val="00557FF8"/>
    <w:rPr>
      <w:rFonts w:ascii="Arial MT" w:cs="Arial MT" w:eastAsia="Arial MT" w:hAnsi="Arial MT"/>
      <w:sz w:val="48"/>
      <w:szCs w:val="48"/>
      <w:lang w:val="es-ES"/>
    </w:rPr>
  </w:style>
  <w:style w:type="paragraph" w:styleId="Prrafodelista">
    <w:name w:val="List Paragraph"/>
    <w:basedOn w:val="Normal"/>
    <w:uiPriority w:val="1"/>
    <w:qFormat w:val="1"/>
    <w:rsid w:val="00557FF8"/>
    <w:pPr>
      <w:ind w:left="720"/>
      <w:contextualSpacing w:val="1"/>
    </w:pPr>
  </w:style>
  <w:style w:type="character" w:styleId="Ttulo1Car" w:customStyle="1">
    <w:name w:val="Título 1 Car"/>
    <w:basedOn w:val="Fuentedeprrafopredeter"/>
    <w:link w:val="Ttulo1"/>
    <w:uiPriority w:val="9"/>
    <w:rsid w:val="00557FF8"/>
    <w:rPr>
      <w:rFonts w:ascii="Arial" w:cs="Arial" w:eastAsia="Arial" w:hAnsi="Arial"/>
      <w:b w:val="1"/>
      <w:bCs w:val="1"/>
      <w:sz w:val="24"/>
      <w:szCs w:val="24"/>
      <w:lang w:val="es-ES"/>
    </w:rPr>
  </w:style>
  <w:style w:type="paragraph" w:styleId="Encabezado">
    <w:name w:val="header"/>
    <w:basedOn w:val="Normal"/>
    <w:link w:val="EncabezadoCar"/>
    <w:uiPriority w:val="99"/>
    <w:unhideWhenUsed w:val="1"/>
    <w:rsid w:val="00AF3BCD"/>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AF3BCD"/>
  </w:style>
  <w:style w:type="paragraph" w:styleId="Piedepgina">
    <w:name w:val="footer"/>
    <w:basedOn w:val="Normal"/>
    <w:link w:val="PiedepginaCar"/>
    <w:uiPriority w:val="99"/>
    <w:unhideWhenUsed w:val="1"/>
    <w:rsid w:val="00AF3BCD"/>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AF3BCD"/>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Xji1CRlYreVSCYfzWXPHE1jRtcw==">CgMxLjAyDmguOHB4MDlvZnRycnhzMg5oLmltOG9yaGIydzJtOTIOaC54eGwwb2ZycmI0OWs4AHIhMU00LUp6eFp6WktkY0dldHdhNWhDRmRhbDNxM1ppNkU4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2024-03-15T19:25:00Z</dcterms:created>
  <dc:creator>Evelyn</dc:creator>
</cp:coreProperties>
</file>